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FD53DE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</w:t>
      </w: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FD53DE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FD53DE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FD53DE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FD53DE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FD53DE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FD53DE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5730AE">
        <w:rPr>
          <w:rFonts w:ascii="Arial" w:eastAsia="Times New Roman" w:hAnsi="Arial" w:cs="Arial"/>
          <w:bCs/>
          <w:sz w:val="16"/>
          <w:szCs w:val="16"/>
          <w:lang w:eastAsia="ar-SA"/>
        </w:rPr>
        <w:t>4</w:t>
      </w:r>
      <w:r w:rsidR="00FD53DE" w:rsidRPr="00FD53DE"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0A32D9" w:rsidRPr="00FD53DE" w:rsidRDefault="000A32D9" w:rsidP="000A32D9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FD53DE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0A32D9" w:rsidRPr="00FD53DE" w:rsidRDefault="00FD53DE" w:rsidP="00FD53DE">
      <w:pPr>
        <w:tabs>
          <w:tab w:val="left" w:pos="11400"/>
        </w:tabs>
        <w:rPr>
          <w:rFonts w:ascii="Arial" w:hAnsi="Arial" w:cs="Arial"/>
          <w:b/>
          <w:bCs/>
          <w:sz w:val="2"/>
          <w:szCs w:val="2"/>
          <w:lang w:eastAsia="pl-PL"/>
        </w:rPr>
      </w:pPr>
      <w:r w:rsidRPr="00FD53DE">
        <w:rPr>
          <w:rFonts w:ascii="Arial" w:hAnsi="Arial" w:cs="Arial"/>
          <w:b/>
          <w:bCs/>
          <w:sz w:val="2"/>
          <w:szCs w:val="2"/>
          <w:lang w:eastAsia="pl-PL"/>
        </w:rPr>
        <w:tab/>
      </w:r>
    </w:p>
    <w:p w:rsidR="005730AE" w:rsidRPr="00FD53DE" w:rsidRDefault="000A32D9" w:rsidP="000A32D9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FD53DE">
        <w:rPr>
          <w:rFonts w:ascii="Arial" w:hAnsi="Arial" w:cs="Arial"/>
        </w:rPr>
        <w:t>zamówienie p.n.</w:t>
      </w:r>
      <w:r w:rsidRPr="00FD53DE">
        <w:rPr>
          <w:rFonts w:ascii="Arial" w:hAnsi="Arial" w:cs="Arial"/>
          <w:b/>
        </w:rPr>
        <w:t xml:space="preserve"> </w:t>
      </w:r>
      <w:r w:rsidR="005730AE" w:rsidRPr="005730AE">
        <w:rPr>
          <w:rFonts w:ascii="Arial" w:hAnsi="Arial" w:cs="Arial"/>
          <w:b/>
          <w:bCs/>
          <w:i/>
        </w:rPr>
        <w:t>Opracowanie wielowariantowej koncepcji budowy połączenia DK nr 87 w Nowym Sączu z DW nr 969 wraz z pozyskaniem decyzji o środowiskowych uwarunkowaniach</w:t>
      </w:r>
    </w:p>
    <w:p w:rsidR="00FD53DE" w:rsidRPr="00FD53DE" w:rsidRDefault="00FD53DE" w:rsidP="00FD53DE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4"/>
          <w:szCs w:val="4"/>
        </w:rPr>
      </w:pPr>
    </w:p>
    <w:tbl>
      <w:tblPr>
        <w:tblW w:w="145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5"/>
      </w:tblGrid>
      <w:tr w:rsidR="00AF6969" w:rsidRPr="00FD53DE" w:rsidTr="000A32D9">
        <w:trPr>
          <w:trHeight w:val="276"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D9" w:rsidRPr="00FD53DE" w:rsidRDefault="000A32D9" w:rsidP="000A32D9">
            <w:pPr>
              <w:spacing w:after="0" w:line="276" w:lineRule="auto"/>
              <w:rPr>
                <w:rFonts w:ascii="Arial" w:hAnsi="Arial" w:cs="Arial"/>
                <w:b/>
                <w:i/>
              </w:rPr>
            </w:pPr>
          </w:p>
          <w:tbl>
            <w:tblPr>
              <w:tblW w:w="1454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1"/>
              <w:gridCol w:w="1960"/>
              <w:gridCol w:w="1985"/>
              <w:gridCol w:w="1984"/>
              <w:gridCol w:w="1985"/>
              <w:gridCol w:w="1984"/>
              <w:gridCol w:w="2126"/>
              <w:gridCol w:w="2112"/>
            </w:tblGrid>
            <w:tr w:rsidR="005730AE" w:rsidRPr="00FD53DE" w:rsidTr="00DE1E30">
              <w:trPr>
                <w:trHeight w:val="1287"/>
                <w:jc w:val="center"/>
              </w:trPr>
              <w:tc>
                <w:tcPr>
                  <w:tcW w:w="411" w:type="dxa"/>
                  <w:vMerge w:val="restart"/>
                  <w:shd w:val="clear" w:color="auto" w:fill="F2F2F2"/>
                  <w:noWrap/>
                  <w:vAlign w:val="center"/>
                </w:tcPr>
                <w:p w:rsidR="005730AE" w:rsidRPr="00FD53DE" w:rsidRDefault="005730AE" w:rsidP="005730A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960" w:type="dxa"/>
                  <w:vMerge w:val="restart"/>
                  <w:shd w:val="clear" w:color="auto" w:fill="F2F2F2"/>
                  <w:vAlign w:val="center"/>
                </w:tcPr>
                <w:p w:rsidR="005730AE" w:rsidRPr="00FD53DE" w:rsidRDefault="005730AE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Opis</w:t>
                  </w:r>
                </w:p>
              </w:tc>
              <w:tc>
                <w:tcPr>
                  <w:tcW w:w="1985" w:type="dxa"/>
                  <w:shd w:val="clear" w:color="auto" w:fill="99CCFF"/>
                  <w:vAlign w:val="center"/>
                </w:tcPr>
                <w:p w:rsidR="005730AE" w:rsidRPr="005730AE" w:rsidRDefault="005730AE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stępna koncepcja rozwiązań wraz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z analizą i prognozą rozkładu ruchu</w:t>
                  </w:r>
                </w:p>
              </w:tc>
              <w:tc>
                <w:tcPr>
                  <w:tcW w:w="1984" w:type="dxa"/>
                  <w:shd w:val="clear" w:color="auto" w:fill="99CCFF"/>
                  <w:vAlign w:val="center"/>
                </w:tcPr>
                <w:p w:rsidR="005730AE" w:rsidRPr="005730AE" w:rsidRDefault="005730AE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Koncepcja programowa</w:t>
                  </w:r>
                </w:p>
              </w:tc>
              <w:tc>
                <w:tcPr>
                  <w:tcW w:w="1985" w:type="dxa"/>
                  <w:shd w:val="clear" w:color="auto" w:fill="99CCFF"/>
                  <w:vAlign w:val="center"/>
                </w:tcPr>
                <w:p w:rsidR="005730AE" w:rsidRPr="005730AE" w:rsidRDefault="005730AE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Materiały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do decyzji środowiskowej</w:t>
                  </w:r>
                </w:p>
              </w:tc>
              <w:tc>
                <w:tcPr>
                  <w:tcW w:w="1984" w:type="dxa"/>
                  <w:shd w:val="clear" w:color="auto" w:fill="99CCFF"/>
                  <w:vAlign w:val="center"/>
                </w:tcPr>
                <w:p w:rsidR="005730AE" w:rsidRPr="005730AE" w:rsidRDefault="005730AE" w:rsidP="00DE1E30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Decyzja </w:t>
                  </w:r>
                  <w:r w:rsidR="00DE1E30">
                    <w:rPr>
                      <w:rFonts w:ascii="Arial" w:hAnsi="Arial" w:cs="Arial"/>
                      <w:b/>
                      <w:sz w:val="18"/>
                      <w:szCs w:val="18"/>
                    </w:rPr>
                    <w:t>ś</w:t>
                  </w: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rodowiskowa</w:t>
                  </w:r>
                </w:p>
              </w:tc>
              <w:tc>
                <w:tcPr>
                  <w:tcW w:w="2126" w:type="dxa"/>
                  <w:shd w:val="clear" w:color="auto" w:fill="99CCFF"/>
                  <w:vAlign w:val="center"/>
                </w:tcPr>
                <w:p w:rsidR="00DE1E30" w:rsidRDefault="00DE1E30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Program</w:t>
                  </w:r>
                </w:p>
                <w:p w:rsidR="005730AE" w:rsidRPr="005730AE" w:rsidRDefault="005730AE" w:rsidP="005730A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30AE">
                    <w:rPr>
                      <w:rFonts w:ascii="Arial" w:hAnsi="Arial" w:cs="Arial"/>
                      <w:b/>
                      <w:sz w:val="18"/>
                      <w:szCs w:val="18"/>
                    </w:rPr>
                    <w:t>funkcjonalno-użytkowy</w:t>
                  </w:r>
                </w:p>
              </w:tc>
              <w:tc>
                <w:tcPr>
                  <w:tcW w:w="2112" w:type="dxa"/>
                  <w:shd w:val="clear" w:color="auto" w:fill="99CCFF"/>
                  <w:vAlign w:val="center"/>
                </w:tcPr>
                <w:p w:rsidR="005730AE" w:rsidRPr="00FD53DE" w:rsidRDefault="005730AE" w:rsidP="005730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</w:t>
                  </w:r>
                </w:p>
              </w:tc>
            </w:tr>
            <w:tr w:rsidR="005730AE" w:rsidRPr="00FD53DE" w:rsidTr="005730AE">
              <w:trPr>
                <w:trHeight w:val="261"/>
                <w:jc w:val="center"/>
              </w:trPr>
              <w:tc>
                <w:tcPr>
                  <w:tcW w:w="411" w:type="dxa"/>
                  <w:vMerge/>
                  <w:shd w:val="clear" w:color="auto" w:fill="F2F2F2"/>
                  <w:noWrap/>
                  <w:vAlign w:val="center"/>
                </w:tcPr>
                <w:p w:rsidR="005730AE" w:rsidRPr="00FD53DE" w:rsidRDefault="005730AE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60" w:type="dxa"/>
                  <w:vMerge/>
                  <w:shd w:val="clear" w:color="auto" w:fill="F2F2F2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000000" w:fill="99CC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</w:t>
                  </w:r>
                </w:p>
              </w:tc>
              <w:tc>
                <w:tcPr>
                  <w:tcW w:w="1984" w:type="dxa"/>
                  <w:shd w:val="clear" w:color="000000" w:fill="99CC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1985" w:type="dxa"/>
                  <w:shd w:val="clear" w:color="000000" w:fill="99CC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III</w:t>
                  </w:r>
                </w:p>
              </w:tc>
              <w:tc>
                <w:tcPr>
                  <w:tcW w:w="1984" w:type="dxa"/>
                  <w:shd w:val="clear" w:color="000000" w:fill="99CC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IV</w:t>
                  </w:r>
                </w:p>
              </w:tc>
              <w:tc>
                <w:tcPr>
                  <w:tcW w:w="2126" w:type="dxa"/>
                  <w:shd w:val="clear" w:color="000000" w:fill="99CC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V</w:t>
                  </w:r>
                </w:p>
              </w:tc>
              <w:tc>
                <w:tcPr>
                  <w:tcW w:w="2112" w:type="dxa"/>
                  <w:shd w:val="clear" w:color="auto" w:fill="99CC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VI</w:t>
                  </w:r>
                </w:p>
              </w:tc>
            </w:tr>
            <w:tr w:rsidR="00DE1E30" w:rsidRPr="00FD53DE" w:rsidTr="00117F9D">
              <w:trPr>
                <w:trHeight w:val="1333"/>
                <w:jc w:val="center"/>
              </w:trPr>
              <w:tc>
                <w:tcPr>
                  <w:tcW w:w="411" w:type="dxa"/>
                  <w:shd w:val="clear" w:color="auto" w:fill="F2F2F2"/>
                  <w:vAlign w:val="center"/>
                </w:tcPr>
                <w:p w:rsidR="00DE1E30" w:rsidRPr="00FD53DE" w:rsidRDefault="00DE1E30" w:rsidP="00DE1E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960" w:type="dxa"/>
                  <w:shd w:val="clear" w:color="auto" w:fill="F2F2F2"/>
                  <w:vAlign w:val="center"/>
                </w:tcPr>
                <w:p w:rsidR="00DE1E30" w:rsidRPr="00FD53DE" w:rsidRDefault="00DE1E30" w:rsidP="00DE1E30">
                  <w:pPr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Dopuszczalne przedział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y procentowego udziału elementu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br/>
                  </w: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 xml:space="preserve">w całości zadania *  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DE1E30" w:rsidRPr="00DE1E30" w:rsidRDefault="00DE1E30" w:rsidP="00DE1E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DE1E30" w:rsidRPr="00DE1E30" w:rsidRDefault="00DE1E30" w:rsidP="00DE1E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min. 32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  <w:r w:rsidRPr="00DE1E3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***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DE1E30" w:rsidRPr="00DE1E30" w:rsidRDefault="00DE1E30" w:rsidP="00DE1E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DE1E30" w:rsidRPr="00DE1E30" w:rsidRDefault="00DE1E30" w:rsidP="00DE1E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min. 25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DE1E30" w:rsidRPr="00DE1E30" w:rsidRDefault="00DE1E30" w:rsidP="00DE1E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max. 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1E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12" w:type="dxa"/>
                  <w:tcBorders>
                    <w:bottom w:val="single" w:sz="12" w:space="0" w:color="auto"/>
                  </w:tcBorders>
                  <w:vAlign w:val="center"/>
                </w:tcPr>
                <w:p w:rsidR="00DE1E30" w:rsidRPr="00FD53DE" w:rsidRDefault="00DE1E30" w:rsidP="00DE1E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</w:rPr>
                    <w:t>100 %</w:t>
                  </w:r>
                </w:p>
              </w:tc>
            </w:tr>
            <w:tr w:rsidR="005730AE" w:rsidRPr="00FD53DE" w:rsidTr="00DE1E30">
              <w:trPr>
                <w:trHeight w:val="1287"/>
                <w:jc w:val="center"/>
              </w:trPr>
              <w:tc>
                <w:tcPr>
                  <w:tcW w:w="411" w:type="dxa"/>
                  <w:shd w:val="clear" w:color="auto" w:fill="F2F2F2"/>
                  <w:vAlign w:val="center"/>
                </w:tcPr>
                <w:p w:rsidR="005730AE" w:rsidRPr="00FD53DE" w:rsidRDefault="005730AE" w:rsidP="00FD5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60" w:type="dxa"/>
                  <w:shd w:val="clear" w:color="auto" w:fill="F2F2F2"/>
                  <w:vAlign w:val="center"/>
                </w:tcPr>
                <w:p w:rsidR="005730AE" w:rsidRPr="00FD53DE" w:rsidRDefault="005730AE" w:rsidP="00DE1E30">
                  <w:pPr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 xml:space="preserve">Wartość brutto elementu </w:t>
                  </w:r>
                  <w:r w:rsidR="00DE1E30"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</w:t>
                  </w:r>
                  <w:r w:rsidRPr="00FD53D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*</w:t>
                  </w:r>
                </w:p>
              </w:tc>
              <w:tc>
                <w:tcPr>
                  <w:tcW w:w="1985" w:type="dxa"/>
                  <w:shd w:val="clear" w:color="000000" w:fill="FFFF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auto"/>
                  </w:tcBorders>
                  <w:shd w:val="clear" w:color="000000" w:fill="FFFF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D53DE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12" w:type="dxa"/>
                  <w:vAlign w:val="center"/>
                </w:tcPr>
                <w:p w:rsidR="005730AE" w:rsidRPr="00FD53DE" w:rsidRDefault="005730AE" w:rsidP="00FD53D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A32D9" w:rsidRPr="00FD53DE" w:rsidRDefault="000A32D9" w:rsidP="00FD53DE">
            <w:pPr>
              <w:tabs>
                <w:tab w:val="left" w:pos="840"/>
                <w:tab w:val="left" w:pos="93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53DE">
              <w:rPr>
                <w:rFonts w:ascii="Arial" w:hAnsi="Arial" w:cs="Arial"/>
                <w:sz w:val="16"/>
                <w:szCs w:val="16"/>
              </w:rPr>
              <w:tab/>
            </w:r>
            <w:r w:rsidR="00FD53DE" w:rsidRPr="00FD53DE">
              <w:rPr>
                <w:rFonts w:ascii="Arial" w:hAnsi="Arial" w:cs="Arial"/>
                <w:sz w:val="16"/>
                <w:szCs w:val="16"/>
              </w:rPr>
              <w:tab/>
            </w:r>
          </w:p>
          <w:p w:rsidR="000A32D9" w:rsidRPr="00FD53DE" w:rsidRDefault="00DE1E30" w:rsidP="00FD53DE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    </w:t>
            </w:r>
            <w:r w:rsidR="000A32D9" w:rsidRPr="00FD53DE">
              <w:rPr>
                <w:rFonts w:ascii="Arial" w:hAnsi="Arial" w:cs="Arial"/>
                <w:i/>
                <w:sz w:val="14"/>
                <w:szCs w:val="14"/>
              </w:rPr>
              <w:t>przedmiotowe przedziały procentowe odnoszą się do całkowitych wartości poszczególnych elementów zadania (I – V), 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      </w:r>
          </w:p>
          <w:p w:rsidR="00FD53DE" w:rsidRPr="00FD53DE" w:rsidRDefault="00FD53DE" w:rsidP="00FD53DE">
            <w:pPr>
              <w:spacing w:after="0" w:line="240" w:lineRule="auto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0A32D9" w:rsidRDefault="000A32D9" w:rsidP="00DE1E30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**  </w:t>
            </w:r>
            <w:r w:rsidR="00DE1E30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</w:t>
            </w:r>
            <w:r w:rsidRPr="00FD53DE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</w:t>
            </w:r>
            <w:r w:rsidRPr="00FD53DE"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do wypełnienia przez Wykonawcę – </w:t>
            </w:r>
            <w:r w:rsidRPr="00FD53DE">
              <w:rPr>
                <w:rFonts w:ascii="Arial" w:hAnsi="Arial" w:cs="Arial"/>
                <w:i/>
                <w:sz w:val="14"/>
                <w:szCs w:val="14"/>
              </w:rPr>
              <w:t xml:space="preserve">należy wpisać wartość dla poszczególnych elementów zadania oraz ich sumę (mającej stanowić cenę ofertową) zgodnie z obowiązującymi Wykonawcę przepisami o podatku od towarów i </w:t>
            </w:r>
            <w:r w:rsidRPr="00DE1E30">
              <w:rPr>
                <w:rFonts w:ascii="Arial" w:hAnsi="Arial" w:cs="Arial"/>
                <w:i/>
                <w:sz w:val="14"/>
                <w:szCs w:val="14"/>
              </w:rPr>
              <w:t>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      </w:r>
          </w:p>
          <w:p w:rsidR="00DE1E30" w:rsidRPr="00DE1E30" w:rsidRDefault="00DE1E30" w:rsidP="00DE1E30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DE1E30" w:rsidRPr="00DE1E30" w:rsidRDefault="00DE1E30" w:rsidP="00DE1E30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E1E30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>**</w:t>
            </w:r>
            <w:r w:rsidRPr="00DE1E30"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*  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  <w:t xml:space="preserve"> d</w:t>
            </w:r>
            <w:r w:rsidRPr="00DE1E30">
              <w:rPr>
                <w:rFonts w:ascii="Arial" w:hAnsi="Arial" w:cs="Arial"/>
                <w:i/>
                <w:sz w:val="14"/>
                <w:szCs w:val="14"/>
              </w:rPr>
              <w:t>opuszcza się możliwość zapłaty częściowej zgodnie z protokołem zaawansowania prac projektowych, lecz stanowiącym nie więcej niż 15 %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pozycji „Koncepcja programowa”</w:t>
            </w:r>
            <w:bookmarkStart w:id="0" w:name="_GoBack"/>
            <w:bookmarkEnd w:id="0"/>
          </w:p>
          <w:p w:rsidR="000A32D9" w:rsidRPr="00FD53DE" w:rsidRDefault="000A32D9" w:rsidP="000A32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A32D9" w:rsidRPr="00FD53DE" w:rsidRDefault="000A32D9" w:rsidP="000A32D9">
      <w:pPr>
        <w:ind w:left="284" w:hanging="284"/>
        <w:jc w:val="both"/>
        <w:rPr>
          <w:rFonts w:ascii="Arial" w:hAnsi="Arial" w:cs="Arial"/>
          <w:i/>
          <w:sz w:val="24"/>
          <w:szCs w:val="24"/>
        </w:rPr>
      </w:pPr>
    </w:p>
    <w:p w:rsidR="00DE1E30" w:rsidRPr="00FD53DE" w:rsidRDefault="00DE1E30" w:rsidP="000A32D9">
      <w:pPr>
        <w:ind w:left="284" w:hanging="284"/>
        <w:jc w:val="both"/>
        <w:rPr>
          <w:rFonts w:ascii="Arial" w:hAnsi="Arial" w:cs="Arial"/>
          <w:i/>
          <w:sz w:val="4"/>
          <w:szCs w:val="4"/>
        </w:rPr>
      </w:pPr>
    </w:p>
    <w:p w:rsidR="000A32D9" w:rsidRPr="00FD53DE" w:rsidRDefault="000A32D9" w:rsidP="00FD53DE">
      <w:pPr>
        <w:spacing w:after="0"/>
        <w:ind w:firstLine="993"/>
        <w:rPr>
          <w:rFonts w:ascii="Arial" w:hAnsi="Arial" w:cs="Arial"/>
        </w:rPr>
      </w:pPr>
      <w:r w:rsidRPr="00FD53DE">
        <w:rPr>
          <w:rFonts w:ascii="Arial" w:hAnsi="Arial" w:cs="Arial"/>
        </w:rPr>
        <w:t>............................................                                                                                           .................................................................</w:t>
      </w:r>
    </w:p>
    <w:p w:rsidR="000A32D9" w:rsidRPr="00FD53DE" w:rsidRDefault="000A32D9" w:rsidP="000A32D9">
      <w:pPr>
        <w:spacing w:after="0" w:line="276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sz w:val="14"/>
          <w:szCs w:val="14"/>
        </w:rPr>
        <w:t xml:space="preserve">           </w:t>
      </w:r>
      <w:r w:rsidRPr="00FD53DE">
        <w:rPr>
          <w:rFonts w:ascii="Arial" w:hAnsi="Arial" w:cs="Arial"/>
          <w:i/>
          <w:sz w:val="14"/>
          <w:szCs w:val="14"/>
        </w:rPr>
        <w:t xml:space="preserve">      (miejscowość / data)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AF6969" w:rsidRPr="00FD53DE" w:rsidRDefault="000A32D9" w:rsidP="000A32D9">
      <w:pPr>
        <w:spacing w:after="0" w:line="276" w:lineRule="auto"/>
        <w:ind w:firstLine="993"/>
        <w:rPr>
          <w:rFonts w:ascii="Arial" w:hAnsi="Arial" w:cs="Arial"/>
          <w:i/>
          <w:sz w:val="14"/>
          <w:szCs w:val="14"/>
        </w:rPr>
      </w:pPr>
      <w:r w:rsidRPr="00FD53D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  <w:r w:rsidRPr="00FD53DE">
        <w:rPr>
          <w:rFonts w:ascii="Arial" w:hAnsi="Arial" w:cs="Arial"/>
          <w:i/>
          <w:sz w:val="14"/>
          <w:szCs w:val="14"/>
        </w:rPr>
        <w:tab/>
      </w:r>
    </w:p>
    <w:sectPr w:rsidR="00AF6969" w:rsidRPr="00FD53DE" w:rsidSect="00FD53DE">
      <w:pgSz w:w="16838" w:h="11906" w:orient="landscape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C2" w:rsidRDefault="008E2CC2" w:rsidP="00FD53DE">
      <w:pPr>
        <w:spacing w:after="0" w:line="240" w:lineRule="auto"/>
      </w:pPr>
      <w:r>
        <w:separator/>
      </w:r>
    </w:p>
  </w:endnote>
  <w:endnote w:type="continuationSeparator" w:id="0">
    <w:p w:rsidR="008E2CC2" w:rsidRDefault="008E2CC2" w:rsidP="00F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C2" w:rsidRDefault="008E2CC2" w:rsidP="00FD53DE">
      <w:pPr>
        <w:spacing w:after="0" w:line="240" w:lineRule="auto"/>
      </w:pPr>
      <w:r>
        <w:separator/>
      </w:r>
    </w:p>
  </w:footnote>
  <w:footnote w:type="continuationSeparator" w:id="0">
    <w:p w:rsidR="008E2CC2" w:rsidRDefault="008E2CC2" w:rsidP="00FD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247FF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730AE"/>
    <w:rsid w:val="0058091C"/>
    <w:rsid w:val="005C14C2"/>
    <w:rsid w:val="005D0012"/>
    <w:rsid w:val="005F431C"/>
    <w:rsid w:val="00600882"/>
    <w:rsid w:val="00615A1B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2CC2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55B30"/>
    <w:rsid w:val="00B60753"/>
    <w:rsid w:val="00B75B41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D7116"/>
    <w:rsid w:val="00DE1E30"/>
    <w:rsid w:val="00DE6A7D"/>
    <w:rsid w:val="00DF5726"/>
    <w:rsid w:val="00E154FF"/>
    <w:rsid w:val="00E32C4B"/>
    <w:rsid w:val="00E36653"/>
    <w:rsid w:val="00E432F3"/>
    <w:rsid w:val="00E66BFA"/>
    <w:rsid w:val="00E855A6"/>
    <w:rsid w:val="00EA2415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5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5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9</cp:revision>
  <cp:lastPrinted>2017-02-09T06:58:00Z</cp:lastPrinted>
  <dcterms:created xsi:type="dcterms:W3CDTF">2017-02-08T12:17:00Z</dcterms:created>
  <dcterms:modified xsi:type="dcterms:W3CDTF">2018-01-17T14:06:00Z</dcterms:modified>
</cp:coreProperties>
</file>